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E3E3B" w:rsidP="2A25C829" w:rsidRDefault="00DE3E3B" w14:paraId="64FB6E74" w14:textId="38898ADA">
      <w:pPr>
        <w:pStyle w:val="Normal"/>
        <w:ind w:left="720" w:firstLine="720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Cheque #</w:t>
      </w:r>
      <w:r>
        <w:tab/>
      </w:r>
      <w:r>
        <w:tab/>
      </w:r>
    </w:p>
    <w:p w:rsidR="00DE3E3B" w:rsidP="2A25C829" w:rsidRDefault="00DE3E3B" w14:paraId="1C626707" w14:textId="67055A50"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Date:</w:t>
      </w:r>
      <w:r>
        <w:tab/>
      </w:r>
      <w:r>
        <w:tab/>
      </w:r>
      <w:r>
        <w:tab/>
      </w:r>
    </w:p>
    <w:p w:rsidR="00DE3E3B" w:rsidP="2A25C829" w:rsidRDefault="00DE3E3B" w14:paraId="25321925" w14:textId="4264D96D">
      <w:pPr>
        <w:pStyle w:val="Normal"/>
        <w:jc w:val="right"/>
      </w:pPr>
      <w:r>
        <w:drawing>
          <wp:inline wp14:editId="3EAF0BB6" wp14:anchorId="50BAB156">
            <wp:extent cx="5943600" cy="81915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19d0f5ee6e747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25C829" w:rsidP="2A25C829" w:rsidRDefault="2A25C829" w14:paraId="4C4A482E" w14:textId="7712BF32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A25C829" w:rsidR="2A25C8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Professional Resource Fund Application</w:t>
      </w:r>
    </w:p>
    <w:tbl>
      <w:tblPr>
        <w:tblW w:w="5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571"/>
      </w:tblGrid>
      <w:tr w:rsidR="00DE3E3B" w:rsidTr="2A25C829" w14:paraId="0A41CEC5" w14:textId="77777777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DE3E3B" w:rsidP="00B87072" w:rsidRDefault="00DE3E3B" w14:paraId="7F841C62" w14:textId="68363EC7">
            <w:pPr>
              <w:spacing w:after="0"/>
            </w:pPr>
          </w:p>
        </w:tc>
      </w:tr>
    </w:tbl>
    <w:tbl>
      <w:tblPr>
        <w:tblpPr w:leftFromText="180" w:rightFromText="180" w:vertAnchor="text" w:horzAnchor="margin" w:tblpY="84"/>
        <w:tblW w:w="107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00" w:firstRow="0" w:lastRow="0" w:firstColumn="0" w:lastColumn="0" w:noHBand="0" w:noVBand="1"/>
      </w:tblPr>
      <w:tblGrid>
        <w:gridCol w:w="3719"/>
        <w:gridCol w:w="2099"/>
        <w:gridCol w:w="1905"/>
        <w:gridCol w:w="3058"/>
      </w:tblGrid>
      <w:tr w:rsidRPr="006C4E51" w:rsidR="00392E61" w:rsidTr="2A25C829" w14:paraId="6157F157" w14:textId="77777777">
        <w:trPr>
          <w:trHeight w:val="437"/>
        </w:trPr>
        <w:tc>
          <w:tcPr>
            <w:tcW w:w="7723" w:type="dxa"/>
            <w:gridSpan w:val="3"/>
            <w:tcMar/>
          </w:tcPr>
          <w:p w:rsidRPr="006C4E51" w:rsidR="00392E61" w:rsidP="2A25C829" w:rsidRDefault="00392E61" w14:paraId="590C66B0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8" w:type="dxa"/>
            <w:tcMar/>
          </w:tcPr>
          <w:p w:rsidRPr="006C4E51" w:rsidR="00392E61" w:rsidP="2A25C829" w:rsidRDefault="00392E61" w14:paraId="4BCC513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Professional #    </w:t>
            </w:r>
          </w:p>
          <w:p w:rsidRPr="006C4E51" w:rsidR="00392E61" w:rsidP="2A25C829" w:rsidRDefault="00392E61" w14:paraId="78549EAB" w14:textId="348B37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Pr="006C4E51" w:rsidR="00392E61" w:rsidTr="2A25C829" w14:paraId="6F0DE456" w14:textId="77777777">
        <w:trPr>
          <w:trHeight w:val="449"/>
        </w:trPr>
        <w:tc>
          <w:tcPr>
            <w:tcW w:w="10781" w:type="dxa"/>
            <w:gridSpan w:val="4"/>
            <w:tcMar/>
          </w:tcPr>
          <w:p w:rsidRPr="006C4E51" w:rsidR="00392E61" w:rsidP="2A25C829" w:rsidRDefault="00392E61" w14:paraId="05D2941D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Teaching Status – Permanent/Probationary/Term:</w:t>
            </w:r>
          </w:p>
          <w:p w:rsidRPr="006C4E51" w:rsidR="00392E61" w:rsidP="2A25C829" w:rsidRDefault="00392E61" w14:paraId="7A88D98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481EBDFF" w14:textId="77777777">
        <w:trPr>
          <w:trHeight w:val="437"/>
        </w:trPr>
        <w:tc>
          <w:tcPr>
            <w:tcW w:w="7723" w:type="dxa"/>
            <w:gridSpan w:val="3"/>
            <w:tcMar/>
          </w:tcPr>
          <w:p w:rsidRPr="006C4E51" w:rsidR="00392E61" w:rsidP="2A25C829" w:rsidRDefault="00392E61" w14:paraId="02FD9E6C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School /Site:</w:t>
            </w:r>
          </w:p>
          <w:p w:rsidRPr="006C4E51" w:rsidR="00392E61" w:rsidP="2A25C829" w:rsidRDefault="00392E61" w14:paraId="56B34D5B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/>
          </w:tcPr>
          <w:p w:rsidRPr="006C4E51" w:rsidR="00392E61" w:rsidP="2A25C829" w:rsidRDefault="00392E61" w14:paraId="37AB77C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Phone:</w:t>
            </w:r>
          </w:p>
        </w:tc>
      </w:tr>
      <w:tr w:rsidRPr="006C4E51" w:rsidR="00392E61" w:rsidTr="2A25C829" w14:paraId="5EDFD1E0" w14:textId="77777777">
        <w:trPr>
          <w:trHeight w:val="449"/>
        </w:trPr>
        <w:tc>
          <w:tcPr>
            <w:tcW w:w="7723" w:type="dxa"/>
            <w:gridSpan w:val="3"/>
            <w:tcMar/>
          </w:tcPr>
          <w:p w:rsidRPr="006C4E51" w:rsidR="00392E61" w:rsidP="2A25C829" w:rsidRDefault="00392E61" w14:paraId="5E6BBC0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3058" w:type="dxa"/>
            <w:tcMar/>
          </w:tcPr>
          <w:p w:rsidRPr="006C4E51" w:rsidR="00392E61" w:rsidP="2A25C829" w:rsidRDefault="00392E61" w14:paraId="66190A9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Phone:</w:t>
            </w:r>
          </w:p>
          <w:p w:rsidRPr="006C4E51" w:rsidR="00392E61" w:rsidP="2A25C829" w:rsidRDefault="00392E61" w14:paraId="69B84FF1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582ECA69" w14:textId="77777777">
        <w:trPr>
          <w:trHeight w:val="211"/>
        </w:trPr>
        <w:tc>
          <w:tcPr>
            <w:tcW w:w="7723" w:type="dxa"/>
            <w:gridSpan w:val="3"/>
            <w:tcMar/>
          </w:tcPr>
          <w:p w:rsidRPr="006C4E51" w:rsidR="00392E61" w:rsidP="2A25C829" w:rsidRDefault="00392E61" w14:paraId="4B836BD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Postal Code:</w:t>
            </w:r>
          </w:p>
        </w:tc>
        <w:tc>
          <w:tcPr>
            <w:tcW w:w="3058" w:type="dxa"/>
            <w:tcMar/>
          </w:tcPr>
          <w:p w:rsidRPr="006C4E51" w:rsidR="00392E61" w:rsidP="2A25C829" w:rsidRDefault="00392E61" w14:paraId="0BCD25C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3FC77D69" w14:textId="77777777">
        <w:trPr>
          <w:trHeight w:val="449"/>
        </w:trPr>
        <w:tc>
          <w:tcPr>
            <w:tcW w:w="10781" w:type="dxa"/>
            <w:gridSpan w:val="4"/>
            <w:tcMar/>
          </w:tcPr>
          <w:p w:rsidRPr="00DE3E3B" w:rsidR="00392E61" w:rsidP="2A25C829" w:rsidRDefault="00392E61" w14:paraId="161801CD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Non-Employer Email:</w:t>
            </w:r>
          </w:p>
          <w:p w:rsidRPr="006C4E51" w:rsidR="00392E61" w:rsidP="2A25C829" w:rsidRDefault="00392E61" w14:paraId="3209DF47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4F1B38F5" w14:textId="77777777">
        <w:trPr>
          <w:trHeight w:val="1338"/>
        </w:trPr>
        <w:tc>
          <w:tcPr>
            <w:tcW w:w="10781" w:type="dxa"/>
            <w:gridSpan w:val="4"/>
            <w:tcMar/>
          </w:tcPr>
          <w:p w:rsidRPr="006C4E51" w:rsidR="00392E61" w:rsidP="2A25C829" w:rsidRDefault="00392E61" w14:paraId="6322FE15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Title/description of 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resource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92E61" w:rsidP="2A25C829" w:rsidRDefault="00392E61" w14:paraId="507A5CC5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0145D60D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6F31541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5273C601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C4E51" w:rsidR="00392E61" w:rsidP="2A25C829" w:rsidRDefault="00392E61" w14:paraId="3E7FFD0A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4355F39F" w14:textId="77777777">
        <w:trPr>
          <w:trHeight w:val="1563"/>
        </w:trPr>
        <w:tc>
          <w:tcPr>
            <w:tcW w:w="10781" w:type="dxa"/>
            <w:gridSpan w:val="4"/>
            <w:tcMar/>
          </w:tcPr>
          <w:p w:rsidR="00392E61" w:rsidP="2A25C829" w:rsidRDefault="00392E61" w14:paraId="6264DE0D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Outline how the resource will 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benefit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your teaching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="00392E61" w:rsidP="2A25C829" w:rsidRDefault="00392E61" w14:paraId="52A78AC3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00834637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47296A9F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1AEC29E9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C4E51" w:rsidR="00392E61" w:rsidP="2A25C829" w:rsidRDefault="00392E61" w14:paraId="71108DE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C4E51" w:rsidR="00392E61" w:rsidP="2A25C829" w:rsidRDefault="00392E61" w14:paraId="2320FB50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05F6CCED" w14:textId="77777777">
        <w:trPr>
          <w:trHeight w:val="224"/>
        </w:trPr>
        <w:tc>
          <w:tcPr>
            <w:tcW w:w="10781" w:type="dxa"/>
            <w:gridSpan w:val="4"/>
            <w:tcMar/>
          </w:tcPr>
          <w:p w:rsidRPr="006C4E51" w:rsidR="00392E61" w:rsidP="2A25C829" w:rsidRDefault="00392E61" w14:paraId="536FE025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Complete 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ONE :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6C4E51" w:rsidR="00392E61" w:rsidTr="2A25C829" w14:paraId="67BD2615" w14:textId="77777777">
        <w:trPr>
          <w:trHeight w:val="887"/>
        </w:trPr>
        <w:tc>
          <w:tcPr>
            <w:tcW w:w="3719" w:type="dxa"/>
            <w:tcMar/>
          </w:tcPr>
          <w:p w:rsidR="00392E61" w:rsidP="2A25C829" w:rsidRDefault="00392E61" w14:paraId="68205FA2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3D01CB41" w14:textId="77777777" w14:noSpellErr="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The resource has been purchased</w:t>
            </w:r>
          </w:p>
          <w:p w:rsidRPr="006C4E51" w:rsidR="00392E61" w:rsidP="2A25C829" w:rsidRDefault="00392E61" w14:paraId="08DF4AB1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  <w:gridSpan w:val="3"/>
            <w:tcMar/>
          </w:tcPr>
          <w:p w:rsidR="00392E61" w:rsidP="2A25C829" w:rsidRDefault="00392E61" w14:paraId="7941261D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*Unrecovered cost (attach receipt):</w:t>
            </w:r>
          </w:p>
          <w:p w:rsidR="00392E61" w:rsidP="2A25C829" w:rsidRDefault="00392E61" w14:paraId="5360211E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30268" w:rsidR="00392E61" w:rsidP="2A25C829" w:rsidRDefault="00392E61" w14:paraId="29E35C0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$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</w:t>
            </w:r>
          </w:p>
          <w:p w:rsidRPr="006C4E51" w:rsidR="00392E61" w:rsidP="2A25C829" w:rsidRDefault="00392E61" w14:paraId="124E7A79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C4E51" w:rsidR="00392E61" w:rsidTr="2A25C829" w14:paraId="6B76C080" w14:textId="77777777">
        <w:trPr>
          <w:trHeight w:val="887"/>
        </w:trPr>
        <w:tc>
          <w:tcPr>
            <w:tcW w:w="3719" w:type="dxa"/>
            <w:tcMar/>
          </w:tcPr>
          <w:p w:rsidR="00392E61" w:rsidP="2A25C829" w:rsidRDefault="00392E61" w14:paraId="5E6AE153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455303FF" w14:textId="77777777" w14:noSpellErr="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I am seeking approval for this resource?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6C4E51" w:rsidR="00392E61" w:rsidP="2A25C829" w:rsidRDefault="00392E61" w14:paraId="1CCD151F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/>
          </w:tcPr>
          <w:p w:rsidR="00392E61" w:rsidP="2A25C829" w:rsidRDefault="00392E61" w14:paraId="02B004AE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92E61" w:rsidP="2A25C829" w:rsidRDefault="00392E61" w14:paraId="35B04674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*Estimated cost</w:t>
            </w:r>
          </w:p>
          <w:p w:rsidRPr="006C4E51" w:rsidR="00392E61" w:rsidP="2A25C829" w:rsidRDefault="00392E61" w14:paraId="468B8F4F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$______________</w:t>
            </w:r>
          </w:p>
        </w:tc>
        <w:tc>
          <w:tcPr>
            <w:tcW w:w="4963" w:type="dxa"/>
            <w:gridSpan w:val="2"/>
            <w:shd w:val="clear" w:color="auto" w:fill="BFBFBF" w:themeFill="background1" w:themeFillShade="BF"/>
            <w:tcMar/>
          </w:tcPr>
          <w:p w:rsidR="00392E61" w:rsidP="2A25C829" w:rsidRDefault="00392E61" w14:paraId="730598E5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Executive use only</w:t>
            </w:r>
          </w:p>
          <w:p w:rsidR="00392E61" w:rsidP="2A25C829" w:rsidRDefault="00392E61" w14:paraId="38C7892B" w14:textId="2FCFA0CE" w14:noSpellErr="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Approved </w:t>
            </w: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$__________</w:t>
            </w:r>
          </w:p>
          <w:p w:rsidRPr="006C4E51" w:rsidR="00392E61" w:rsidP="2A25C829" w:rsidRDefault="00392E61" w14:paraId="59E619C0" w14:textId="52CA48E5" w14:noSpellErr="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5C829" w:rsidR="2A25C829">
              <w:rPr>
                <w:rFonts w:ascii="Times New Roman" w:hAnsi="Times New Roman" w:eastAsia="Times New Roman" w:cs="Times New Roman"/>
                <w:sz w:val="24"/>
                <w:szCs w:val="24"/>
              </w:rPr>
              <w:t>Denied</w:t>
            </w:r>
          </w:p>
        </w:tc>
      </w:tr>
    </w:tbl>
    <w:p w:rsidRPr="00DE7D40" w:rsidR="00DE3E3B" w:rsidP="49D8DA5A" w:rsidRDefault="00DE3E3B" w14:paraId="6F6E1F54" w14:textId="4368B792">
      <w:pPr>
        <w:pStyle w:val="Normal"/>
        <w:spacing w:after="0" w:line="36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9D8DA5A" w:rsidR="49D8DA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*All costs must be shown in Canadian funds.</w:t>
      </w:r>
      <w:r>
        <w:br/>
      </w:r>
      <w:r w:rsidRPr="49D8DA5A" w:rsidR="49D8DA5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Submit application with receipt (if </w:t>
      </w:r>
      <w:r w:rsidRPr="49D8DA5A" w:rsidR="49D8DA5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purchased</w:t>
      </w:r>
      <w:r w:rsidRPr="49D8DA5A" w:rsidR="49D8DA5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 to any member of the Local Executive, or mail to: Cumberland Local Secretary, 38 Havelock Street, Box 6, Amherst, NS B4H 1X0</w:t>
      </w:r>
    </w:p>
    <w:p w:rsidR="2A25C829" w:rsidP="2A25C829" w:rsidRDefault="2A25C829" w14:paraId="65545CF1" w14:textId="3DC2A1CA">
      <w:pPr>
        <w:spacing w:after="0" w:line="36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</w:pPr>
    </w:p>
    <w:p w:rsidR="00392E61" w:rsidP="2A25C829" w:rsidRDefault="00DE3E3B" w14:paraId="06C09720" w14:textId="77EE7638">
      <w:pPr>
        <w:spacing w:after="0" w:line="36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Applications are reviewed at every monthly local executive meeting. The latest date for</w:t>
      </w:r>
      <w:r w:rsidRPr="2A25C829" w:rsidR="2A25C82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applications is June 1</w:t>
      </w:r>
      <w:r w:rsidRPr="2A25C829" w:rsidR="2A25C82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  <w:vertAlign w:val="superscript"/>
        </w:rPr>
        <w:t>st</w:t>
      </w:r>
      <w:r w:rsidRPr="2A25C829" w:rsidR="2A25C82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.</w:t>
      </w:r>
      <w:r>
        <w:tab/>
      </w:r>
      <w:r>
        <w:tab/>
      </w:r>
      <w:r>
        <w:tab/>
      </w:r>
      <w:r>
        <w:tab/>
      </w:r>
      <w:r w:rsidRPr="2A25C829" w:rsidR="2A25C82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     </w:t>
      </w:r>
    </w:p>
    <w:p w:rsidRPr="00F855A5" w:rsidR="00DE3E3B" w:rsidP="2A25C829" w:rsidRDefault="00DE3E3B" w14:paraId="629BBD39" w14:textId="439B9846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Conditions and Restrictions:</w:t>
      </w:r>
    </w:p>
    <w:p w:rsidRPr="00DE3E3B" w:rsidR="00DE3E3B" w:rsidP="2A25C829" w:rsidRDefault="00DE3E3B" w14:paraId="235FC3E6" w14:textId="77777777" w14:noSpellErr="1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Approval to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purchase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professional resource material shall be available to active NSTU members.</w:t>
      </w:r>
    </w:p>
    <w:p w:rsidRPr="00DE3E3B" w:rsidR="00DE3E3B" w:rsidP="2A25C829" w:rsidRDefault="00DE3E3B" w14:paraId="2BEB0A33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Professional Resource material is defined as those materials to be used by teachers to support their professional goals; these materials are not to be used directly by students.</w:t>
      </w:r>
    </w:p>
    <w:p w:rsidRPr="00DE3E3B" w:rsidR="00DE3E3B" w:rsidP="2A25C829" w:rsidRDefault="00DE3E3B" w14:paraId="72F3107B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Approval of Professional Resource Fund applications shall be at the discretion of the Local Executive.</w:t>
      </w:r>
    </w:p>
    <w:p w:rsidRPr="00DE3E3B" w:rsidR="00DE3E3B" w:rsidP="2A25C829" w:rsidRDefault="00DE3E3B" w14:paraId="71CC233C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Professional resources may be in hardcopy or electronic form. Examples of resources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include: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Magazine subscriptions, on-line sites related to Education, professional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books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and texts, etc.</w:t>
      </w:r>
    </w:p>
    <w:p w:rsidRPr="00DE3E3B" w:rsidR="00DE3E3B" w:rsidP="2A25C829" w:rsidRDefault="00DE3E3B" w14:paraId="3F70AC02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The Professional Resource Fund may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assist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members with unrecovered costs of Professional Resource materials to a total of $100.</w:t>
      </w:r>
    </w:p>
    <w:p w:rsidRPr="00DE3E3B" w:rsidR="00DE3E3B" w:rsidP="2A25C829" w:rsidRDefault="00DE3E3B" w14:paraId="6083A244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Members may make one application per school year. </w:t>
      </w:r>
    </w:p>
    <w:p w:rsidRPr="00DE3E3B" w:rsidR="00DE3E3B" w:rsidP="2A25C829" w:rsidRDefault="00DE3E3B" w14:paraId="34F4E6DE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Members may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submit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a completed application, including receipt(s), or request pre-approval for a purchase.</w:t>
      </w:r>
    </w:p>
    <w:p w:rsidRPr="00DE3E3B" w:rsidR="00DE3E3B" w:rsidP="2A25C829" w:rsidRDefault="00DE3E3B" w14:paraId="32499629" w14:textId="37478AB9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The completed application form shall be received by any Cumberland Local Executive Member up to June 1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in any school year. All receipts must be received by the Local Executive by June 1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in the school year of the application.</w:t>
      </w:r>
    </w:p>
    <w:p w:rsidRPr="00DE3E3B" w:rsidR="00DE3E3B" w:rsidP="2A25C829" w:rsidRDefault="00DE3E3B" w14:paraId="4C126F9F" w14:textId="77777777" w14:noSpellErr="1">
      <w:pPr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Materials 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>purchased</w:t>
      </w:r>
      <w:r w:rsidRPr="2A25C829" w:rsidR="2A25C829">
        <w:rPr>
          <w:rFonts w:ascii="Times New Roman" w:hAnsi="Times New Roman" w:eastAsia="Times New Roman" w:cs="Times New Roman"/>
          <w:sz w:val="24"/>
          <w:szCs w:val="24"/>
        </w:rPr>
        <w:t xml:space="preserve"> shall be for the professional use by the NSTU member and remain the property of the member.</w:t>
      </w:r>
    </w:p>
    <w:p w:rsidR="000321F0" w:rsidP="00DE3E3B" w:rsidRDefault="000321F0" w14:paraId="21B73BB9" w14:textId="392E4E5A">
      <w:pPr>
        <w:spacing w:line="360" w:lineRule="auto"/>
        <w:jc w:val="both"/>
      </w:pPr>
    </w:p>
    <w:sectPr w:rsidR="000321F0">
      <w:headerReference w:type="default" r:id="rId8"/>
      <w:pgSz w:w="12240" w:h="15840" w:orient="portrait"/>
      <w:pgMar w:top="720" w:right="720" w:bottom="720" w:left="720" w:header="708" w:footer="708" w:gutter="0"/>
      <w:cols w:space="708"/>
      <w:docGrid w:linePitch="360"/>
      <w:footerReference w:type="default" r:id="R30827bfb2c7a4c9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035" w:rsidP="00DE3E3B" w:rsidRDefault="00AD5035" w14:paraId="222E778F" w14:textId="77777777">
      <w:pPr>
        <w:spacing w:after="0" w:line="240" w:lineRule="auto"/>
      </w:pPr>
      <w:r>
        <w:separator/>
      </w:r>
    </w:p>
  </w:endnote>
  <w:endnote w:type="continuationSeparator" w:id="0">
    <w:p w:rsidR="00AD5035" w:rsidP="00DE3E3B" w:rsidRDefault="00AD5035" w14:paraId="795CF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25C829" w:rsidTr="2A25C829" w14:paraId="28E11A88">
      <w:trPr>
        <w:trHeight w:val="300"/>
      </w:trPr>
      <w:tc>
        <w:tcPr>
          <w:tcW w:w="3600" w:type="dxa"/>
          <w:tcMar/>
        </w:tcPr>
        <w:p w:rsidR="2A25C829" w:rsidP="2A25C829" w:rsidRDefault="2A25C829" w14:paraId="3C50F379" w14:textId="0242C72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A25C829" w:rsidP="2A25C829" w:rsidRDefault="2A25C829" w14:paraId="2EC1F2B5" w14:textId="17C3919E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A25C829" w:rsidP="2A25C829" w:rsidRDefault="2A25C829" w14:paraId="12C09AF4" w14:textId="0DFAACC8">
          <w:pPr>
            <w:pStyle w:val="Header"/>
            <w:bidi w:val="0"/>
            <w:ind w:right="-115"/>
            <w:jc w:val="right"/>
          </w:pPr>
        </w:p>
      </w:tc>
    </w:tr>
  </w:tbl>
  <w:p w:rsidR="2A25C829" w:rsidP="2A25C829" w:rsidRDefault="2A25C829" w14:paraId="5D1B24EA" w14:textId="657F5D3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035" w:rsidP="00DE3E3B" w:rsidRDefault="00AD5035" w14:paraId="526DF96E" w14:textId="77777777">
      <w:pPr>
        <w:spacing w:after="0" w:line="240" w:lineRule="auto"/>
      </w:pPr>
      <w:r>
        <w:separator/>
      </w:r>
    </w:p>
  </w:footnote>
  <w:footnote w:type="continuationSeparator" w:id="0">
    <w:p w:rsidR="00AD5035" w:rsidP="00DE3E3B" w:rsidRDefault="00AD5035" w14:paraId="7E9F17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E61" w:rsidP="2A25C829" w:rsidRDefault="00392E61" w14:paraId="4A91E280" w14:textId="3F4D86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71F"/>
    <w:multiLevelType w:val="hybridMultilevel"/>
    <w:tmpl w:val="97CAB8AE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7D3AC5"/>
    <w:multiLevelType w:val="hybridMultilevel"/>
    <w:tmpl w:val="9FC6F2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A53262"/>
    <w:multiLevelType w:val="hybridMultilevel"/>
    <w:tmpl w:val="D6DEA684"/>
    <w:lvl w:ilvl="0" w:tplc="A01E4724">
      <w:start w:val="1"/>
      <w:numFmt w:val="decimal"/>
      <w:lvlText w:val="%1."/>
      <w:lvlJc w:val="left"/>
      <w:pPr>
        <w:ind w:left="1080" w:hanging="360"/>
      </w:pPr>
      <w:rPr>
        <w:rFonts w:ascii="Arial" w:hAnsi="Arial" w:eastAsia="Times New Roman" w:cs="Arial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9CF7A98"/>
    <w:multiLevelType w:val="hybridMultilevel"/>
    <w:tmpl w:val="F050B8D0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7249644">
    <w:abstractNumId w:val="1"/>
  </w:num>
  <w:num w:numId="2" w16cid:durableId="1928808429">
    <w:abstractNumId w:val="0"/>
  </w:num>
  <w:num w:numId="3" w16cid:durableId="1478839511">
    <w:abstractNumId w:val="3"/>
  </w:num>
  <w:num w:numId="4" w16cid:durableId="136073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3B"/>
    <w:rsid w:val="000321F0"/>
    <w:rsid w:val="00385583"/>
    <w:rsid w:val="00392E61"/>
    <w:rsid w:val="00870F78"/>
    <w:rsid w:val="00AD5035"/>
    <w:rsid w:val="00CD75D2"/>
    <w:rsid w:val="00DE3E3B"/>
    <w:rsid w:val="2A25C829"/>
    <w:rsid w:val="49D8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2F92"/>
  <w15:chartTrackingRefBased/>
  <w15:docId w15:val="{E688AC74-777D-4580-80CA-BA4C093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E3B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3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3E3B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3E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3E3B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f19d0f5ee6e74712" /><Relationship Type="http://schemas.openxmlformats.org/officeDocument/2006/relationships/footer" Target="footer.xml" Id="R30827bfb2c7a4c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Bruce</dc:creator>
  <keywords/>
  <dc:description/>
  <lastModifiedBy>Cumberland Local</lastModifiedBy>
  <revision>4</revision>
  <dcterms:created xsi:type="dcterms:W3CDTF">2022-08-10T21:00:00.0000000Z</dcterms:created>
  <dcterms:modified xsi:type="dcterms:W3CDTF">2023-08-23T14:18:41.7232171Z</dcterms:modified>
</coreProperties>
</file>